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0D0289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0D0289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25 апреля 2025 года                                                  г.Нягань ХМАО-Югры </w:t>
      </w: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5519BB" w:rsidP="005519B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5519BB" w:rsidRPr="008B1127" w:rsidP="005519BB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Шерстобитова Игоря Анатольевича</w:t>
      </w:r>
      <w:r w:rsidRPr="00327ADE">
        <w:rPr>
          <w:sz w:val="28"/>
          <w:szCs w:val="28"/>
        </w:rPr>
        <w:t xml:space="preserve">, </w:t>
      </w:r>
      <w:r w:rsidR="000D0289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5519BB" w:rsidRPr="00C17309" w:rsidP="005519BB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5519BB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час. 01 мин. </w:t>
      </w:r>
      <w:r>
        <w:rPr>
          <w:sz w:val="28"/>
          <w:szCs w:val="28"/>
        </w:rPr>
        <w:t xml:space="preserve">Шерстобитов И.А.,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генеральным директором общества с о</w:t>
      </w:r>
      <w:r>
        <w:rPr>
          <w:sz w:val="28"/>
          <w:szCs w:val="28"/>
        </w:rPr>
        <w:t>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Орбита</w:t>
      </w:r>
      <w:r w:rsidRPr="00327ADE">
        <w:rPr>
          <w:sz w:val="28"/>
          <w:szCs w:val="28"/>
        </w:rPr>
        <w:t xml:space="preserve">», находящегося по адресу: ХМАО-Югра г.Нягань, </w:t>
      </w:r>
      <w:r>
        <w:rPr>
          <w:sz w:val="28"/>
          <w:szCs w:val="28"/>
        </w:rPr>
        <w:t>ул.Пионерская, дом 28, корпус А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5519BB">
        <w:rPr>
          <w:sz w:val="28"/>
          <w:szCs w:val="28"/>
        </w:rPr>
        <w:t>Шерстобитов И.А.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</w:t>
      </w:r>
      <w:r w:rsidRPr="00F53659">
        <w:rPr>
          <w:color w:val="auto"/>
          <w:spacing w:val="-2"/>
          <w:sz w:val="28"/>
          <w:szCs w:val="28"/>
          <w:lang w:val="x-none"/>
        </w:rPr>
        <w:t>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</w:t>
      </w:r>
      <w:r w:rsidRPr="00F53659">
        <w:rPr>
          <w:color w:val="auto"/>
          <w:spacing w:val="-2"/>
          <w:sz w:val="28"/>
          <w:szCs w:val="28"/>
          <w:lang w:val="x-none"/>
        </w:rPr>
        <w:t>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</w:t>
      </w:r>
      <w:r w:rsidRPr="00F53659">
        <w:rPr>
          <w:color w:val="auto"/>
          <w:spacing w:val="-2"/>
          <w:sz w:val="28"/>
          <w:szCs w:val="28"/>
          <w:lang w:val="x-none"/>
        </w:rPr>
        <w:t>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</w:t>
      </w:r>
      <w:r w:rsidRPr="00F53659">
        <w:rPr>
          <w:color w:val="auto"/>
          <w:spacing w:val="-2"/>
          <w:sz w:val="28"/>
          <w:szCs w:val="28"/>
          <w:lang w:val="x-none"/>
        </w:rPr>
        <w:t>ГУП «Почта России» от 31 августа 2005 года № 343.</w:t>
      </w:r>
    </w:p>
    <w:p w:rsidR="005519BB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Шерстобитова И.А.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</w:t>
      </w:r>
      <w:r>
        <w:rPr>
          <w:bCs/>
          <w:sz w:val="28"/>
          <w:szCs w:val="28"/>
        </w:rPr>
        <w:t>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</w:t>
      </w:r>
      <w:r>
        <w:rPr>
          <w:bCs/>
          <w:sz w:val="28"/>
          <w:szCs w:val="28"/>
        </w:rPr>
        <w:t xml:space="preserve">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</w:t>
      </w:r>
      <w:r>
        <w:rPr>
          <w:bCs/>
          <w:sz w:val="28"/>
          <w:szCs w:val="28"/>
        </w:rPr>
        <w:t xml:space="preserve">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</w:t>
      </w:r>
      <w:r>
        <w:rPr>
          <w:bCs/>
          <w:sz w:val="28"/>
          <w:szCs w:val="28"/>
          <w:lang w:val="x-none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>
        <w:rPr>
          <w:bCs/>
          <w:sz w:val="28"/>
          <w:szCs w:val="28"/>
          <w:lang w:val="x-none"/>
        </w:rPr>
        <w:t>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5519BB">
        <w:rPr>
          <w:sz w:val="28"/>
          <w:szCs w:val="28"/>
        </w:rPr>
        <w:t xml:space="preserve">Шерстобитов И.А.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5519BB">
        <w:rPr>
          <w:bCs/>
          <w:sz w:val="28"/>
          <w:szCs w:val="28"/>
        </w:rPr>
        <w:t>13</w:t>
      </w:r>
      <w:r w:rsidR="00D45862">
        <w:rPr>
          <w:bCs/>
          <w:sz w:val="28"/>
          <w:szCs w:val="28"/>
        </w:rPr>
        <w:t>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5519BB">
        <w:rPr>
          <w:sz w:val="28"/>
          <w:szCs w:val="28"/>
        </w:rPr>
        <w:t>Шерстобитова И.А.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>в совершении правонарушения, предусмотренного ст</w:t>
      </w:r>
      <w:r w:rsidRPr="00732D63">
        <w:rPr>
          <w:sz w:val="28"/>
        </w:rPr>
        <w:t xml:space="preserve">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5519BB">
        <w:rPr>
          <w:sz w:val="28"/>
          <w:szCs w:val="28"/>
        </w:rPr>
        <w:t>619Ю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5519BB">
        <w:rPr>
          <w:sz w:val="28"/>
          <w:szCs w:val="28"/>
        </w:rPr>
        <w:t>13</w:t>
      </w:r>
      <w:r w:rsidR="00D45862">
        <w:rPr>
          <w:sz w:val="28"/>
          <w:szCs w:val="28"/>
        </w:rPr>
        <w:t>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5519BB">
        <w:rPr>
          <w:sz w:val="28"/>
          <w:szCs w:val="28"/>
        </w:rPr>
        <w:t>Шерстобитовым И.А.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</w:t>
      </w:r>
      <w:r w:rsidRPr="00817CEC">
        <w:rPr>
          <w:sz w:val="28"/>
          <w:szCs w:val="28"/>
        </w:rPr>
        <w:t xml:space="preserve"> и бухгалтерской отчетности и расчетов по страховым взносам,</w:t>
      </w:r>
    </w:p>
    <w:p w:rsidR="005519BB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28.02.2025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Орбита</w:t>
      </w:r>
      <w:r w:rsidRPr="00327ADE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Шерстобитов И.А.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</w:t>
      </w:r>
      <w:r w:rsidRPr="00153A15">
        <w:rPr>
          <w:sz w:val="28"/>
          <w:szCs w:val="28"/>
        </w:rPr>
        <w:t xml:space="preserve">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5519BB">
        <w:rPr>
          <w:sz w:val="28"/>
          <w:szCs w:val="28"/>
        </w:rPr>
        <w:t>Шерстобитова И.А.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</w:t>
      </w:r>
      <w:r w:rsidRPr="00153A15">
        <w:rPr>
          <w:sz w:val="28"/>
          <w:szCs w:val="28"/>
        </w:rPr>
        <w:t>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5519BB">
        <w:rPr>
          <w:sz w:val="28"/>
          <w:szCs w:val="28"/>
        </w:rPr>
        <w:t>Шерстобитову И.А.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</w:t>
      </w:r>
      <w:r w:rsidRPr="00153A15">
        <w:rPr>
          <w:sz w:val="28"/>
          <w:szCs w:val="28"/>
        </w:rPr>
        <w:t>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</w:t>
      </w:r>
      <w:r w:rsidRPr="00153A15">
        <w:rPr>
          <w:sz w:val="28"/>
          <w:szCs w:val="28"/>
        </w:rPr>
        <w:t>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</w:t>
      </w:r>
      <w:r w:rsidRPr="00153A15">
        <w:rPr>
          <w:sz w:val="28"/>
          <w:szCs w:val="28"/>
        </w:rPr>
        <w:t>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5519BB">
        <w:rPr>
          <w:sz w:val="28"/>
          <w:szCs w:val="28"/>
        </w:rPr>
        <w:t>Шерстобитова Игоря Анатольевича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</w:t>
      </w:r>
      <w:r w:rsidRPr="004913D4">
        <w:rPr>
          <w:sz w:val="28"/>
        </w:rPr>
        <w:t>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</w:t>
      </w:r>
      <w:r>
        <w:rPr>
          <w:sz w:val="28"/>
        </w:rPr>
        <w:t xml:space="preserve">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289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0D0289"/>
    <w:rsid w:val="00102A5D"/>
    <w:rsid w:val="00133265"/>
    <w:rsid w:val="00153A15"/>
    <w:rsid w:val="00164BB7"/>
    <w:rsid w:val="00193BA3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0103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519BB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95DEE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59D8-363E-4418-A534-0DD0443E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